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9" w:rsidRDefault="003C534C">
      <w:pPr>
        <w:rPr>
          <w:u w:val="single"/>
        </w:rPr>
      </w:pPr>
      <w:r w:rsidRPr="003C534C">
        <w:rPr>
          <w:u w:val="single"/>
        </w:rPr>
        <w:t xml:space="preserve">Diversity Committee Meeting:  </w:t>
      </w:r>
      <w:r w:rsidRPr="003C534C">
        <w:rPr>
          <w:u w:val="single"/>
        </w:rPr>
        <w:tab/>
      </w:r>
      <w:r w:rsidRPr="003C534C">
        <w:rPr>
          <w:u w:val="single"/>
        </w:rPr>
        <w:tab/>
      </w:r>
      <w:r w:rsidRPr="003C534C">
        <w:rPr>
          <w:u w:val="single"/>
        </w:rPr>
        <w:tab/>
      </w:r>
      <w:r w:rsidR="00FF6C0E">
        <w:rPr>
          <w:u w:val="single"/>
        </w:rPr>
        <w:t>November 10</w:t>
      </w:r>
      <w:r w:rsidR="00FC608C">
        <w:rPr>
          <w:u w:val="single"/>
        </w:rPr>
        <w:t xml:space="preserve">, 2011, </w:t>
      </w:r>
      <w:r w:rsidR="00FF6C0E">
        <w:rPr>
          <w:u w:val="single"/>
        </w:rPr>
        <w:t>10:00 – 11:00am</w:t>
      </w:r>
      <w:r w:rsidR="00FC608C">
        <w:rPr>
          <w:u w:val="single"/>
        </w:rPr>
        <w:t>,</w:t>
      </w:r>
      <w:r w:rsidRPr="003C534C">
        <w:rPr>
          <w:u w:val="single"/>
        </w:rPr>
        <w:t xml:space="preserve"> </w:t>
      </w:r>
      <w:proofErr w:type="spellStart"/>
      <w:r w:rsidRPr="003C534C">
        <w:rPr>
          <w:u w:val="single"/>
        </w:rPr>
        <w:t>Hoke</w:t>
      </w:r>
      <w:proofErr w:type="spellEnd"/>
      <w:r w:rsidRPr="003C534C">
        <w:rPr>
          <w:u w:val="single"/>
        </w:rPr>
        <w:t xml:space="preserve"> 203</w:t>
      </w:r>
    </w:p>
    <w:p w:rsidR="003C534C" w:rsidRDefault="006C6D40">
      <w:r w:rsidRPr="003C534C">
        <w:rPr>
          <w:u w:val="single"/>
        </w:rPr>
        <w:t>Attendance</w:t>
      </w:r>
      <w:r w:rsidR="003C534C" w:rsidRPr="003C534C">
        <w:rPr>
          <w:u w:val="single"/>
        </w:rPr>
        <w:t>:</w:t>
      </w:r>
      <w:r w:rsidR="003C534C">
        <w:t xml:space="preserve"> Christy Oliveri, Katie Townsend, </w:t>
      </w:r>
      <w:r w:rsidR="00FF6C0E">
        <w:t>Theresa Gillis</w:t>
      </w:r>
      <w:r w:rsidR="00FF2953">
        <w:t xml:space="preserve">, </w:t>
      </w:r>
      <w:r w:rsidR="00FC608C">
        <w:t xml:space="preserve">Mary </w:t>
      </w:r>
      <w:proofErr w:type="spellStart"/>
      <w:r w:rsidR="00FC608C">
        <w:t>Koza</w:t>
      </w:r>
      <w:proofErr w:type="spellEnd"/>
      <w:r w:rsidR="00FC608C">
        <w:t>, Heather Tomlinson, James Long</w:t>
      </w:r>
      <w:r w:rsidR="00FF6C0E">
        <w:t>, Ted Takamura</w:t>
      </w:r>
    </w:p>
    <w:p w:rsidR="00906888" w:rsidRDefault="00906888" w:rsidP="00FC138F"/>
    <w:p w:rsidR="00FC608C" w:rsidRDefault="00FF6C0E" w:rsidP="00FF6C0E">
      <w:pPr>
        <w:pStyle w:val="ListParagraph"/>
        <w:numPr>
          <w:ilvl w:val="0"/>
          <w:numId w:val="4"/>
        </w:numPr>
      </w:pPr>
      <w:r>
        <w:t>Decided to set meeting schedule by term to accommodate change class times.  James will facilitate setting the schedule each term.</w:t>
      </w:r>
    </w:p>
    <w:p w:rsidR="00FC608C" w:rsidRDefault="00FF6C0E" w:rsidP="00FC608C">
      <w:pPr>
        <w:pStyle w:val="ListParagraph"/>
        <w:numPr>
          <w:ilvl w:val="0"/>
          <w:numId w:val="4"/>
        </w:numPr>
      </w:pPr>
      <w:r>
        <w:t>Discussed Diversity Plan and where to begin now that it has been approved.  We read through the goals as a group in order to determine what can be accomplished now.</w:t>
      </w:r>
    </w:p>
    <w:p w:rsidR="00FF6C0E" w:rsidRDefault="00FF6C0E" w:rsidP="00FF6C0E">
      <w:pPr>
        <w:pStyle w:val="ListParagraph"/>
        <w:numPr>
          <w:ilvl w:val="1"/>
          <w:numId w:val="4"/>
        </w:numPr>
      </w:pPr>
      <w:r>
        <w:t xml:space="preserve">For Goal 1 Strategy 1 many of the recommended actions for students fall under the Admissions office.  Christy and James agreed to meet with </w:t>
      </w:r>
      <w:proofErr w:type="spellStart"/>
      <w:r>
        <w:t>Arlyn</w:t>
      </w:r>
      <w:proofErr w:type="spellEnd"/>
      <w:r>
        <w:t xml:space="preserve"> Love and Tyler </w:t>
      </w:r>
      <w:proofErr w:type="spellStart"/>
      <w:r>
        <w:t>Dubsky</w:t>
      </w:r>
      <w:proofErr w:type="spellEnd"/>
      <w:r>
        <w:t xml:space="preserve"> and discuss these actions.</w:t>
      </w:r>
    </w:p>
    <w:p w:rsidR="00FF6C0E" w:rsidRDefault="00FF6C0E" w:rsidP="00FF6C0E">
      <w:pPr>
        <w:pStyle w:val="ListParagraph"/>
        <w:numPr>
          <w:ilvl w:val="1"/>
          <w:numId w:val="4"/>
        </w:numPr>
      </w:pPr>
      <w:r>
        <w:t>For Goal 1 Strategy 1 many of the recommended actions for faculty, staff, and administrators fall under the Human Resources office.  Mary and Theresa agreed to meet with Lon Whitaker and discuss these actions.</w:t>
      </w:r>
    </w:p>
    <w:p w:rsidR="00F97525" w:rsidRDefault="00F97525" w:rsidP="00FF6C0E">
      <w:pPr>
        <w:pStyle w:val="ListParagraph"/>
        <w:numPr>
          <w:ilvl w:val="1"/>
          <w:numId w:val="4"/>
        </w:numPr>
      </w:pPr>
      <w:r>
        <w:t>We also decided to work on Goal 3 Action 1 (create an inventory of local diversity related organizations) and Heather volunteered to start compiling that list.</w:t>
      </w:r>
    </w:p>
    <w:p w:rsidR="00F97525" w:rsidRPr="003C534C" w:rsidRDefault="00F97525" w:rsidP="00FF6C0E">
      <w:pPr>
        <w:pStyle w:val="ListParagraph"/>
        <w:numPr>
          <w:ilvl w:val="1"/>
          <w:numId w:val="4"/>
        </w:numPr>
      </w:pPr>
      <w:r>
        <w:t xml:space="preserve">The committee would also like to attempt at least one survey this year.  Katie volunteered to find some examples of campus climate surveys that we could adapt for our own needs.   </w:t>
      </w:r>
    </w:p>
    <w:p w:rsidR="003C534C" w:rsidRDefault="003C534C"/>
    <w:sectPr w:rsidR="003C534C" w:rsidSect="0096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1D2"/>
    <w:multiLevelType w:val="hybridMultilevel"/>
    <w:tmpl w:val="09C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56A6"/>
    <w:multiLevelType w:val="hybridMultilevel"/>
    <w:tmpl w:val="D46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D4121"/>
    <w:multiLevelType w:val="hybridMultilevel"/>
    <w:tmpl w:val="AD40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758E1"/>
    <w:multiLevelType w:val="hybridMultilevel"/>
    <w:tmpl w:val="C3D0AEC8"/>
    <w:lvl w:ilvl="0" w:tplc="19308A1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34C"/>
    <w:rsid w:val="0001119F"/>
    <w:rsid w:val="00380E73"/>
    <w:rsid w:val="003929FC"/>
    <w:rsid w:val="003C534C"/>
    <w:rsid w:val="004D24DA"/>
    <w:rsid w:val="005A399F"/>
    <w:rsid w:val="00617AD8"/>
    <w:rsid w:val="0065372D"/>
    <w:rsid w:val="006C6D40"/>
    <w:rsid w:val="00755100"/>
    <w:rsid w:val="00906888"/>
    <w:rsid w:val="009622B9"/>
    <w:rsid w:val="00AD485C"/>
    <w:rsid w:val="00B30FFD"/>
    <w:rsid w:val="00B62E66"/>
    <w:rsid w:val="00B80A9E"/>
    <w:rsid w:val="00BB77DD"/>
    <w:rsid w:val="00C34243"/>
    <w:rsid w:val="00C713B7"/>
    <w:rsid w:val="00C85479"/>
    <w:rsid w:val="00CA393D"/>
    <w:rsid w:val="00D070E9"/>
    <w:rsid w:val="00D93C1F"/>
    <w:rsid w:val="00DB5DDD"/>
    <w:rsid w:val="00DC2E99"/>
    <w:rsid w:val="00E3175C"/>
    <w:rsid w:val="00F94B2E"/>
    <w:rsid w:val="00F97525"/>
    <w:rsid w:val="00FC138F"/>
    <w:rsid w:val="00FC608C"/>
    <w:rsid w:val="00FF2953"/>
    <w:rsid w:val="00FF6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ktownsend</cp:lastModifiedBy>
  <cp:revision>3</cp:revision>
  <dcterms:created xsi:type="dcterms:W3CDTF">2011-11-15T01:39:00Z</dcterms:created>
  <dcterms:modified xsi:type="dcterms:W3CDTF">2011-11-15T17:29:00Z</dcterms:modified>
</cp:coreProperties>
</file>